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55F97" w14:textId="74EF607C" w:rsidR="00E74407" w:rsidRPr="002C7293" w:rsidRDefault="00DC3BD0" w:rsidP="00AB473D">
      <w:pPr>
        <w:pStyle w:val="Galvene"/>
        <w:tabs>
          <w:tab w:val="clear" w:pos="4153"/>
          <w:tab w:val="clear" w:pos="8306"/>
          <w:tab w:val="left" w:pos="0"/>
        </w:tabs>
        <w:jc w:val="right"/>
        <w:rPr>
          <w:rFonts w:ascii="Times New Roman" w:hAnsi="Times New Roman"/>
          <w:i/>
          <w:sz w:val="24"/>
          <w:szCs w:val="24"/>
          <w:lang w:val="lv-LV"/>
        </w:rPr>
      </w:pPr>
      <w:r w:rsidRPr="002C7293">
        <w:rPr>
          <w:rFonts w:ascii="Times New Roman" w:hAnsi="Times New Roman"/>
          <w:i/>
          <w:sz w:val="24"/>
          <w:szCs w:val="24"/>
          <w:lang w:val="lv-LV"/>
        </w:rPr>
        <w:t>Lēmuma p</w:t>
      </w:r>
      <w:r w:rsidR="00E74407" w:rsidRPr="002C7293">
        <w:rPr>
          <w:rFonts w:ascii="Times New Roman" w:hAnsi="Times New Roman"/>
          <w:i/>
          <w:sz w:val="24"/>
          <w:szCs w:val="24"/>
          <w:lang w:val="lv-LV"/>
        </w:rPr>
        <w:t>rojekts</w:t>
      </w:r>
    </w:p>
    <w:p w14:paraId="03A11F7E" w14:textId="069096E7" w:rsidR="003B6CDE" w:rsidRPr="002C7293" w:rsidRDefault="00DC3BD0" w:rsidP="00C806D7">
      <w:pPr>
        <w:pStyle w:val="Galvene"/>
        <w:tabs>
          <w:tab w:val="clear" w:pos="4153"/>
          <w:tab w:val="clear" w:pos="8306"/>
          <w:tab w:val="left" w:pos="0"/>
        </w:tabs>
        <w:jc w:val="right"/>
        <w:rPr>
          <w:rFonts w:ascii="Times New Roman" w:hAnsi="Times New Roman"/>
          <w:i/>
          <w:sz w:val="24"/>
          <w:szCs w:val="24"/>
          <w:lang w:val="lv-LV"/>
        </w:rPr>
      </w:pPr>
      <w:r w:rsidRPr="002C7293">
        <w:rPr>
          <w:rFonts w:ascii="Times New Roman" w:hAnsi="Times New Roman"/>
          <w:i/>
          <w:sz w:val="24"/>
          <w:szCs w:val="24"/>
          <w:lang w:val="lv-LV"/>
        </w:rPr>
        <w:t>30</w:t>
      </w:r>
      <w:r w:rsidR="003C1747" w:rsidRPr="002C7293">
        <w:rPr>
          <w:rFonts w:ascii="Times New Roman" w:hAnsi="Times New Roman"/>
          <w:i/>
          <w:sz w:val="24"/>
          <w:szCs w:val="24"/>
          <w:lang w:val="lv-LV"/>
        </w:rPr>
        <w:t>.</w:t>
      </w:r>
      <w:r w:rsidRPr="002C7293">
        <w:rPr>
          <w:rFonts w:ascii="Times New Roman" w:hAnsi="Times New Roman"/>
          <w:i/>
          <w:sz w:val="24"/>
          <w:szCs w:val="24"/>
          <w:lang w:val="lv-LV"/>
        </w:rPr>
        <w:t>06.</w:t>
      </w:r>
      <w:r w:rsidR="003C1747" w:rsidRPr="002C7293">
        <w:rPr>
          <w:rFonts w:ascii="Times New Roman" w:hAnsi="Times New Roman"/>
          <w:i/>
          <w:sz w:val="24"/>
          <w:szCs w:val="24"/>
          <w:lang w:val="lv-LV"/>
        </w:rPr>
        <w:t>202</w:t>
      </w:r>
      <w:r w:rsidR="002600CF" w:rsidRPr="002C7293">
        <w:rPr>
          <w:rFonts w:ascii="Times New Roman" w:hAnsi="Times New Roman"/>
          <w:i/>
          <w:sz w:val="24"/>
          <w:szCs w:val="24"/>
          <w:lang w:val="lv-LV"/>
        </w:rPr>
        <w:t>5</w:t>
      </w:r>
      <w:r w:rsidR="003B6CDE" w:rsidRPr="002C7293">
        <w:rPr>
          <w:rFonts w:ascii="Times New Roman" w:hAnsi="Times New Roman"/>
          <w:i/>
          <w:sz w:val="24"/>
          <w:szCs w:val="24"/>
          <w:lang w:val="lv-LV"/>
        </w:rPr>
        <w:t>.</w:t>
      </w:r>
    </w:p>
    <w:p w14:paraId="12687411" w14:textId="6B4FFAFA" w:rsidR="00E74407" w:rsidRPr="002C7293" w:rsidRDefault="00E74407" w:rsidP="002C7293">
      <w:pPr>
        <w:pStyle w:val="Pamattekstsaratkpi"/>
        <w:ind w:firstLine="0"/>
        <w:rPr>
          <w:b/>
          <w:sz w:val="24"/>
          <w:szCs w:val="24"/>
        </w:rPr>
      </w:pPr>
    </w:p>
    <w:p w14:paraId="523CE62C" w14:textId="60288118" w:rsidR="00C806D7" w:rsidRPr="002C7293" w:rsidRDefault="00C806D7" w:rsidP="00C806D7">
      <w:pPr>
        <w:jc w:val="center"/>
        <w:rPr>
          <w:rFonts w:ascii="Times New Roman" w:hAnsi="Times New Roman"/>
          <w:b/>
          <w:sz w:val="24"/>
          <w:szCs w:val="24"/>
          <w:lang w:val="lv-LV"/>
        </w:rPr>
      </w:pPr>
      <w:r w:rsidRPr="002C7293">
        <w:rPr>
          <w:rFonts w:ascii="Times New Roman" w:hAnsi="Times New Roman"/>
          <w:b/>
          <w:sz w:val="24"/>
          <w:szCs w:val="24"/>
          <w:lang w:val="lv-LV"/>
        </w:rPr>
        <w:t>Par nekustam</w:t>
      </w:r>
      <w:r w:rsidR="00A15560" w:rsidRPr="002C7293">
        <w:rPr>
          <w:rFonts w:ascii="Times New Roman" w:hAnsi="Times New Roman"/>
          <w:b/>
          <w:sz w:val="24"/>
          <w:szCs w:val="24"/>
          <w:lang w:val="lv-LV"/>
        </w:rPr>
        <w:t>ā</w:t>
      </w:r>
      <w:r w:rsidRPr="002C7293">
        <w:rPr>
          <w:rFonts w:ascii="Times New Roman" w:hAnsi="Times New Roman"/>
          <w:b/>
          <w:sz w:val="24"/>
          <w:szCs w:val="24"/>
          <w:lang w:val="lv-LV"/>
        </w:rPr>
        <w:t xml:space="preserve"> īpašum</w:t>
      </w:r>
      <w:r w:rsidR="00A15560" w:rsidRPr="002C7293">
        <w:rPr>
          <w:rFonts w:ascii="Times New Roman" w:hAnsi="Times New Roman"/>
          <w:b/>
          <w:sz w:val="24"/>
          <w:szCs w:val="24"/>
          <w:lang w:val="lv-LV"/>
        </w:rPr>
        <w:t>a</w:t>
      </w:r>
      <w:r w:rsidRPr="002C7293">
        <w:rPr>
          <w:rFonts w:ascii="Times New Roman" w:hAnsi="Times New Roman"/>
          <w:b/>
          <w:sz w:val="24"/>
          <w:szCs w:val="24"/>
          <w:lang w:val="lv-LV"/>
        </w:rPr>
        <w:t xml:space="preserve"> </w:t>
      </w:r>
      <w:r w:rsidR="00A15560" w:rsidRPr="002C7293">
        <w:rPr>
          <w:rFonts w:ascii="Times New Roman" w:hAnsi="Times New Roman"/>
          <w:b/>
          <w:sz w:val="24"/>
          <w:szCs w:val="24"/>
          <w:lang w:val="lv-LV"/>
        </w:rPr>
        <w:t>“</w:t>
      </w:r>
      <w:r w:rsidR="002600CF" w:rsidRPr="002C7293">
        <w:rPr>
          <w:rFonts w:ascii="Times New Roman" w:hAnsi="Times New Roman"/>
          <w:b/>
          <w:sz w:val="24"/>
          <w:szCs w:val="24"/>
          <w:lang w:val="lv-LV"/>
        </w:rPr>
        <w:t>Namdari 1</w:t>
      </w:r>
      <w:r w:rsidR="00A15560" w:rsidRPr="002C7293">
        <w:rPr>
          <w:rFonts w:ascii="Times New Roman" w:hAnsi="Times New Roman"/>
          <w:b/>
          <w:sz w:val="24"/>
          <w:szCs w:val="24"/>
          <w:lang w:val="lv-LV"/>
        </w:rPr>
        <w:t>”</w:t>
      </w:r>
      <w:r w:rsidRPr="002C7293">
        <w:rPr>
          <w:rFonts w:ascii="Times New Roman" w:hAnsi="Times New Roman"/>
          <w:b/>
          <w:sz w:val="24"/>
          <w:szCs w:val="24"/>
          <w:lang w:val="lv-LV"/>
        </w:rPr>
        <w:t xml:space="preserve">, </w:t>
      </w:r>
      <w:r w:rsidR="002600CF" w:rsidRPr="002C7293">
        <w:rPr>
          <w:rFonts w:ascii="Times New Roman" w:hAnsi="Times New Roman"/>
          <w:b/>
          <w:sz w:val="24"/>
          <w:szCs w:val="24"/>
          <w:lang w:val="lv-LV"/>
        </w:rPr>
        <w:t>Alsviķu</w:t>
      </w:r>
      <w:r w:rsidR="00A15560" w:rsidRPr="002C7293">
        <w:rPr>
          <w:rFonts w:ascii="Times New Roman" w:hAnsi="Times New Roman"/>
          <w:b/>
          <w:sz w:val="24"/>
          <w:szCs w:val="24"/>
          <w:lang w:val="lv-LV"/>
        </w:rPr>
        <w:t xml:space="preserve"> pagastā,</w:t>
      </w:r>
    </w:p>
    <w:p w14:paraId="05571495" w14:textId="61C83C7A" w:rsidR="00C806D7" w:rsidRPr="002C7293" w:rsidRDefault="00C806D7" w:rsidP="00C806D7">
      <w:pPr>
        <w:jc w:val="center"/>
        <w:rPr>
          <w:rFonts w:ascii="Times New Roman" w:hAnsi="Times New Roman"/>
          <w:b/>
          <w:sz w:val="24"/>
          <w:szCs w:val="24"/>
          <w:lang w:val="lv-LV"/>
        </w:rPr>
      </w:pPr>
      <w:r w:rsidRPr="002C7293">
        <w:rPr>
          <w:rFonts w:ascii="Times New Roman" w:hAnsi="Times New Roman"/>
          <w:b/>
          <w:sz w:val="24"/>
          <w:szCs w:val="24"/>
          <w:lang w:val="lv-LV"/>
        </w:rPr>
        <w:t>Alūksnes novadā</w:t>
      </w:r>
      <w:r w:rsidR="00F63AA5">
        <w:rPr>
          <w:rFonts w:ascii="Times New Roman" w:hAnsi="Times New Roman"/>
          <w:b/>
          <w:sz w:val="24"/>
          <w:szCs w:val="24"/>
          <w:lang w:val="lv-LV"/>
        </w:rPr>
        <w:t xml:space="preserve"> </w:t>
      </w:r>
      <w:r w:rsidRPr="002C7293">
        <w:rPr>
          <w:rFonts w:ascii="Times New Roman" w:hAnsi="Times New Roman"/>
          <w:b/>
          <w:sz w:val="24"/>
          <w:szCs w:val="24"/>
          <w:lang w:val="lv-LV"/>
        </w:rPr>
        <w:t>nodošan</w:t>
      </w:r>
      <w:r w:rsidR="00B72542" w:rsidRPr="002C7293">
        <w:rPr>
          <w:rFonts w:ascii="Times New Roman" w:hAnsi="Times New Roman"/>
          <w:b/>
          <w:sz w:val="24"/>
          <w:szCs w:val="24"/>
          <w:lang w:val="lv-LV"/>
        </w:rPr>
        <w:t>u</w:t>
      </w:r>
      <w:r w:rsidRPr="002C7293">
        <w:rPr>
          <w:rFonts w:ascii="Times New Roman" w:hAnsi="Times New Roman"/>
          <w:b/>
          <w:sz w:val="24"/>
          <w:szCs w:val="24"/>
          <w:lang w:val="lv-LV"/>
        </w:rPr>
        <w:t xml:space="preserve"> bez atlīdzības valsts īpašumā</w:t>
      </w:r>
    </w:p>
    <w:p w14:paraId="2E1B1856" w14:textId="77777777" w:rsidR="00472688" w:rsidRPr="002C7293" w:rsidRDefault="00472688" w:rsidP="002C7293">
      <w:pPr>
        <w:jc w:val="both"/>
        <w:rPr>
          <w:rFonts w:ascii="Times New Roman" w:hAnsi="Times New Roman"/>
          <w:sz w:val="24"/>
          <w:szCs w:val="24"/>
          <w:lang w:val="lv-LV"/>
        </w:rPr>
      </w:pPr>
    </w:p>
    <w:p w14:paraId="778BFC3A" w14:textId="668870C0" w:rsidR="002172C8" w:rsidRPr="002C7293" w:rsidRDefault="00C806D7" w:rsidP="002172C8">
      <w:pPr>
        <w:pStyle w:val="Parakstszemobjekta"/>
        <w:ind w:firstLine="720"/>
        <w:jc w:val="both"/>
        <w:rPr>
          <w:b w:val="0"/>
          <w:szCs w:val="24"/>
        </w:rPr>
      </w:pPr>
      <w:r w:rsidRPr="002C7293">
        <w:rPr>
          <w:b w:val="0"/>
          <w:szCs w:val="24"/>
        </w:rPr>
        <w:t xml:space="preserve">Izskatot </w:t>
      </w:r>
      <w:r w:rsidR="002600CF" w:rsidRPr="002C7293">
        <w:rPr>
          <w:b w:val="0"/>
          <w:bCs/>
          <w:szCs w:val="24"/>
        </w:rPr>
        <w:t>Aizsardzības ministrijas</w:t>
      </w:r>
      <w:r w:rsidRPr="002C7293">
        <w:rPr>
          <w:b w:val="0"/>
          <w:bCs/>
          <w:szCs w:val="24"/>
        </w:rPr>
        <w:t xml:space="preserve"> iesniegumu</w:t>
      </w:r>
      <w:r w:rsidRPr="002C7293">
        <w:rPr>
          <w:b w:val="0"/>
          <w:szCs w:val="24"/>
        </w:rPr>
        <w:t xml:space="preserve"> </w:t>
      </w:r>
      <w:r w:rsidR="00A13044" w:rsidRPr="002C7293">
        <w:rPr>
          <w:b w:val="0"/>
          <w:szCs w:val="24"/>
        </w:rPr>
        <w:t>“</w:t>
      </w:r>
      <w:r w:rsidRPr="002C7293">
        <w:rPr>
          <w:b w:val="0"/>
          <w:szCs w:val="24"/>
        </w:rPr>
        <w:t xml:space="preserve">Par </w:t>
      </w:r>
      <w:r w:rsidR="002600CF" w:rsidRPr="002C7293">
        <w:rPr>
          <w:b w:val="0"/>
          <w:szCs w:val="24"/>
        </w:rPr>
        <w:t>nekustamo īpašumu nodošanu bez atlīdzības Aizsardzības ministrijas valdījumā</w:t>
      </w:r>
      <w:r w:rsidR="00A15560" w:rsidRPr="002C7293">
        <w:rPr>
          <w:b w:val="0"/>
          <w:szCs w:val="24"/>
        </w:rPr>
        <w:t>”,</w:t>
      </w:r>
      <w:r w:rsidRPr="002C7293">
        <w:rPr>
          <w:b w:val="0"/>
          <w:szCs w:val="24"/>
        </w:rPr>
        <w:t xml:space="preserve"> kas saņemt</w:t>
      </w:r>
      <w:r w:rsidR="00A15560" w:rsidRPr="002C7293">
        <w:rPr>
          <w:b w:val="0"/>
          <w:szCs w:val="24"/>
        </w:rPr>
        <w:t>s</w:t>
      </w:r>
      <w:r w:rsidRPr="002C7293">
        <w:rPr>
          <w:b w:val="0"/>
          <w:szCs w:val="24"/>
        </w:rPr>
        <w:t xml:space="preserve"> un reģistrēt</w:t>
      </w:r>
      <w:r w:rsidR="00A15560" w:rsidRPr="002C7293">
        <w:rPr>
          <w:b w:val="0"/>
          <w:szCs w:val="24"/>
        </w:rPr>
        <w:t>s</w:t>
      </w:r>
      <w:r w:rsidRPr="002C7293">
        <w:rPr>
          <w:b w:val="0"/>
          <w:szCs w:val="24"/>
        </w:rPr>
        <w:t xml:space="preserve"> Alūksnes novada pašvaldībā </w:t>
      </w:r>
      <w:r w:rsidR="002600CF" w:rsidRPr="002C7293">
        <w:rPr>
          <w:b w:val="0"/>
          <w:szCs w:val="24"/>
        </w:rPr>
        <w:t>19</w:t>
      </w:r>
      <w:r w:rsidRPr="002C7293">
        <w:rPr>
          <w:b w:val="0"/>
          <w:szCs w:val="24"/>
        </w:rPr>
        <w:t>.0</w:t>
      </w:r>
      <w:r w:rsidR="00A15560" w:rsidRPr="002C7293">
        <w:rPr>
          <w:b w:val="0"/>
          <w:szCs w:val="24"/>
        </w:rPr>
        <w:t>6</w:t>
      </w:r>
      <w:r w:rsidRPr="002C7293">
        <w:rPr>
          <w:b w:val="0"/>
          <w:szCs w:val="24"/>
        </w:rPr>
        <w:t>.202</w:t>
      </w:r>
      <w:r w:rsidR="002600CF" w:rsidRPr="002C7293">
        <w:rPr>
          <w:b w:val="0"/>
          <w:szCs w:val="24"/>
        </w:rPr>
        <w:t>5</w:t>
      </w:r>
      <w:r w:rsidRPr="002C7293">
        <w:rPr>
          <w:b w:val="0"/>
          <w:szCs w:val="24"/>
        </w:rPr>
        <w:t>. ar</w:t>
      </w:r>
      <w:r w:rsidR="00DC3BD0" w:rsidRPr="002C7293">
        <w:rPr>
          <w:b w:val="0"/>
          <w:szCs w:val="24"/>
        </w:rPr>
        <w:t xml:space="preserve"> </w:t>
      </w:r>
      <w:r w:rsidRPr="002C7293">
        <w:rPr>
          <w:b w:val="0"/>
          <w:szCs w:val="24"/>
        </w:rPr>
        <w:t>Nr.</w:t>
      </w:r>
      <w:r w:rsidR="002C7293">
        <w:rPr>
          <w:b w:val="0"/>
          <w:szCs w:val="24"/>
        </w:rPr>
        <w:t> </w:t>
      </w:r>
      <w:r w:rsidRPr="002C7293">
        <w:rPr>
          <w:b w:val="0"/>
          <w:szCs w:val="24"/>
        </w:rPr>
        <w:t>ANP/1-</w:t>
      </w:r>
      <w:r w:rsidR="002600CF" w:rsidRPr="002C7293">
        <w:rPr>
          <w:b w:val="0"/>
          <w:szCs w:val="24"/>
        </w:rPr>
        <w:t>2</w:t>
      </w:r>
      <w:r w:rsidRPr="002C7293">
        <w:rPr>
          <w:b w:val="0"/>
          <w:szCs w:val="24"/>
        </w:rPr>
        <w:t>/2</w:t>
      </w:r>
      <w:r w:rsidR="002600CF" w:rsidRPr="002C7293">
        <w:rPr>
          <w:b w:val="0"/>
          <w:szCs w:val="24"/>
        </w:rPr>
        <w:t>5</w:t>
      </w:r>
      <w:r w:rsidRPr="002C7293">
        <w:rPr>
          <w:b w:val="0"/>
          <w:szCs w:val="24"/>
        </w:rPr>
        <w:t>/</w:t>
      </w:r>
      <w:r w:rsidR="00A15560" w:rsidRPr="002C7293">
        <w:rPr>
          <w:b w:val="0"/>
          <w:szCs w:val="24"/>
        </w:rPr>
        <w:t>2</w:t>
      </w:r>
      <w:r w:rsidR="002600CF" w:rsidRPr="002C7293">
        <w:rPr>
          <w:b w:val="0"/>
          <w:szCs w:val="24"/>
        </w:rPr>
        <w:t>163</w:t>
      </w:r>
      <w:r w:rsidR="00A15560" w:rsidRPr="002C7293">
        <w:rPr>
          <w:b w:val="0"/>
          <w:szCs w:val="24"/>
        </w:rPr>
        <w:t>,</w:t>
      </w:r>
      <w:r w:rsidRPr="002C7293">
        <w:rPr>
          <w:b w:val="0"/>
          <w:color w:val="FF0000"/>
          <w:szCs w:val="24"/>
        </w:rPr>
        <w:t xml:space="preserve"> </w:t>
      </w:r>
      <w:r w:rsidRPr="002C7293">
        <w:rPr>
          <w:b w:val="0"/>
          <w:szCs w:val="24"/>
        </w:rPr>
        <w:t>novada dome konstatē, ka:</w:t>
      </w:r>
    </w:p>
    <w:p w14:paraId="1F871311" w14:textId="50999D52" w:rsidR="002172C8" w:rsidRPr="002C7293" w:rsidRDefault="002172C8" w:rsidP="002172C8">
      <w:pPr>
        <w:ind w:firstLine="720"/>
        <w:jc w:val="both"/>
        <w:rPr>
          <w:rFonts w:ascii="Times New Roman" w:hAnsi="Times New Roman"/>
          <w:sz w:val="24"/>
          <w:szCs w:val="24"/>
          <w:lang w:val="lv-LV"/>
        </w:rPr>
      </w:pPr>
      <w:r w:rsidRPr="002C7293">
        <w:rPr>
          <w:rFonts w:ascii="Times New Roman" w:hAnsi="Times New Roman"/>
          <w:sz w:val="24"/>
          <w:szCs w:val="24"/>
          <w:lang w:val="lv-LV"/>
        </w:rPr>
        <w:t xml:space="preserve">Alūksnes novada pašvaldībai piederošais nekustamais īpašums </w:t>
      </w:r>
      <w:r w:rsidR="00133B0D" w:rsidRPr="002C7293">
        <w:rPr>
          <w:rFonts w:ascii="Times New Roman" w:hAnsi="Times New Roman"/>
          <w:sz w:val="24"/>
          <w:szCs w:val="24"/>
          <w:lang w:val="lv-LV"/>
        </w:rPr>
        <w:t>“</w:t>
      </w:r>
      <w:r w:rsidR="002600CF" w:rsidRPr="002C7293">
        <w:rPr>
          <w:rFonts w:ascii="Times New Roman" w:hAnsi="Times New Roman"/>
          <w:sz w:val="24"/>
          <w:szCs w:val="24"/>
          <w:lang w:val="lv-LV"/>
        </w:rPr>
        <w:t>Namdari 1</w:t>
      </w:r>
      <w:r w:rsidR="00133B0D" w:rsidRPr="002C7293">
        <w:rPr>
          <w:rFonts w:ascii="Times New Roman" w:hAnsi="Times New Roman"/>
          <w:sz w:val="24"/>
          <w:szCs w:val="24"/>
          <w:lang w:val="lv-LV"/>
        </w:rPr>
        <w:t>”</w:t>
      </w:r>
      <w:r w:rsidRPr="002C7293">
        <w:rPr>
          <w:rFonts w:ascii="Times New Roman" w:hAnsi="Times New Roman"/>
          <w:sz w:val="24"/>
          <w:szCs w:val="24"/>
          <w:lang w:val="lv-LV"/>
        </w:rPr>
        <w:t xml:space="preserve">, </w:t>
      </w:r>
      <w:r w:rsidR="00361C74" w:rsidRPr="002C7293">
        <w:rPr>
          <w:rFonts w:ascii="Times New Roman" w:hAnsi="Times New Roman"/>
          <w:sz w:val="24"/>
          <w:szCs w:val="24"/>
          <w:lang w:val="lv-LV"/>
        </w:rPr>
        <w:t>Alsviķu</w:t>
      </w:r>
      <w:r w:rsidR="00133B0D" w:rsidRPr="002C7293">
        <w:rPr>
          <w:rFonts w:ascii="Times New Roman" w:hAnsi="Times New Roman"/>
          <w:sz w:val="24"/>
          <w:szCs w:val="24"/>
          <w:lang w:val="lv-LV"/>
        </w:rPr>
        <w:t xml:space="preserve"> pagastā,</w:t>
      </w:r>
      <w:r w:rsidRPr="002C7293">
        <w:rPr>
          <w:rFonts w:ascii="Times New Roman" w:hAnsi="Times New Roman"/>
          <w:sz w:val="24"/>
          <w:szCs w:val="24"/>
          <w:lang w:val="lv-LV"/>
        </w:rPr>
        <w:t xml:space="preserve"> Alūksnes novadā, īpašuma kadastra Nr.</w:t>
      </w:r>
      <w:r w:rsidR="002C7293">
        <w:rPr>
          <w:rFonts w:ascii="Times New Roman" w:hAnsi="Times New Roman"/>
          <w:sz w:val="24"/>
          <w:szCs w:val="24"/>
          <w:lang w:val="lv-LV"/>
        </w:rPr>
        <w:t> </w:t>
      </w:r>
      <w:r w:rsidRPr="002C7293">
        <w:rPr>
          <w:rFonts w:ascii="Times New Roman" w:hAnsi="Times New Roman"/>
          <w:sz w:val="24"/>
          <w:szCs w:val="24"/>
          <w:lang w:val="lv-LV"/>
        </w:rPr>
        <w:t>36</w:t>
      </w:r>
      <w:r w:rsidR="00361C74" w:rsidRPr="002C7293">
        <w:rPr>
          <w:rFonts w:ascii="Times New Roman" w:hAnsi="Times New Roman"/>
          <w:sz w:val="24"/>
          <w:szCs w:val="24"/>
          <w:lang w:val="lv-LV"/>
        </w:rPr>
        <w:t>42</w:t>
      </w:r>
      <w:r w:rsidRPr="002C7293">
        <w:rPr>
          <w:rFonts w:ascii="Times New Roman" w:hAnsi="Times New Roman"/>
          <w:sz w:val="24"/>
          <w:szCs w:val="24"/>
          <w:lang w:val="lv-LV"/>
        </w:rPr>
        <w:t xml:space="preserve"> </w:t>
      </w:r>
      <w:r w:rsidR="00361C74" w:rsidRPr="002C7293">
        <w:rPr>
          <w:rFonts w:ascii="Times New Roman" w:hAnsi="Times New Roman"/>
          <w:sz w:val="24"/>
          <w:szCs w:val="24"/>
          <w:lang w:val="lv-LV"/>
        </w:rPr>
        <w:t>508</w:t>
      </w:r>
      <w:r w:rsidRPr="002C7293">
        <w:rPr>
          <w:rFonts w:ascii="Times New Roman" w:hAnsi="Times New Roman"/>
          <w:sz w:val="24"/>
          <w:szCs w:val="24"/>
          <w:lang w:val="lv-LV"/>
        </w:rPr>
        <w:t xml:space="preserve"> 0</w:t>
      </w:r>
      <w:r w:rsidR="00361C74" w:rsidRPr="002C7293">
        <w:rPr>
          <w:rFonts w:ascii="Times New Roman" w:hAnsi="Times New Roman"/>
          <w:sz w:val="24"/>
          <w:szCs w:val="24"/>
          <w:lang w:val="lv-LV"/>
        </w:rPr>
        <w:t>001</w:t>
      </w:r>
      <w:r w:rsidRPr="002C7293">
        <w:rPr>
          <w:rFonts w:ascii="Times New Roman" w:hAnsi="Times New Roman"/>
          <w:sz w:val="24"/>
          <w:szCs w:val="24"/>
          <w:lang w:val="lv-LV"/>
        </w:rPr>
        <w:t>, sastāv no</w:t>
      </w:r>
      <w:r w:rsidR="00133B0D" w:rsidRPr="002C7293">
        <w:rPr>
          <w:rFonts w:ascii="Times New Roman" w:hAnsi="Times New Roman"/>
          <w:sz w:val="24"/>
          <w:szCs w:val="24"/>
          <w:lang w:val="lv-LV"/>
        </w:rPr>
        <w:t xml:space="preserve"> </w:t>
      </w:r>
      <w:r w:rsidR="00361C74" w:rsidRPr="002C7293">
        <w:rPr>
          <w:rFonts w:ascii="Times New Roman" w:hAnsi="Times New Roman"/>
          <w:sz w:val="24"/>
          <w:szCs w:val="24"/>
          <w:lang w:val="lv-LV"/>
        </w:rPr>
        <w:t>2 (divām) nedzīvojamām ēkām, kas reģistrēts kā patstāvīgs būvju īpašums.</w:t>
      </w:r>
    </w:p>
    <w:p w14:paraId="33A123B8" w14:textId="782CF71D" w:rsidR="00222076" w:rsidRPr="002C7293" w:rsidRDefault="00222076" w:rsidP="00222076">
      <w:pPr>
        <w:ind w:firstLine="720"/>
        <w:jc w:val="both"/>
        <w:rPr>
          <w:rFonts w:ascii="Times New Roman" w:hAnsi="Times New Roman"/>
          <w:sz w:val="24"/>
          <w:szCs w:val="24"/>
          <w:lang w:val="lv-LV"/>
        </w:rPr>
      </w:pPr>
      <w:r w:rsidRPr="002C7293">
        <w:rPr>
          <w:rFonts w:ascii="Times New Roman" w:hAnsi="Times New Roman"/>
          <w:sz w:val="24"/>
          <w:szCs w:val="24"/>
          <w:lang w:val="lv-LV"/>
        </w:rPr>
        <w:t>Publiskas personas mantas atsavināšanas likuma 42.</w:t>
      </w:r>
      <w:r w:rsidR="002C7293">
        <w:rPr>
          <w:rFonts w:ascii="Times New Roman" w:hAnsi="Times New Roman"/>
          <w:sz w:val="24"/>
          <w:szCs w:val="24"/>
          <w:lang w:val="lv-LV"/>
        </w:rPr>
        <w:t> </w:t>
      </w:r>
      <w:r w:rsidRPr="002C7293">
        <w:rPr>
          <w:rFonts w:ascii="Times New Roman" w:hAnsi="Times New Roman"/>
          <w:sz w:val="24"/>
          <w:szCs w:val="24"/>
          <w:lang w:val="lv-LV"/>
        </w:rPr>
        <w:t>panta otrā daļa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1B248A51" w14:textId="77777777" w:rsidR="002C7293" w:rsidRDefault="002C7293" w:rsidP="004E7C37">
      <w:pPr>
        <w:jc w:val="both"/>
        <w:rPr>
          <w:rFonts w:ascii="Times New Roman" w:hAnsi="Times New Roman"/>
          <w:color w:val="C00000"/>
          <w:sz w:val="24"/>
          <w:szCs w:val="24"/>
          <w:lang w:val="lv-LV"/>
        </w:rPr>
      </w:pPr>
    </w:p>
    <w:p w14:paraId="6158B590" w14:textId="506685CC" w:rsidR="00005EC3" w:rsidRPr="002C7293" w:rsidRDefault="00C927A5" w:rsidP="004E7C37">
      <w:pPr>
        <w:jc w:val="both"/>
        <w:rPr>
          <w:rFonts w:ascii="Times New Roman" w:hAnsi="Times New Roman"/>
          <w:color w:val="7030A0"/>
          <w:sz w:val="24"/>
          <w:szCs w:val="24"/>
          <w:lang w:val="lv-LV"/>
        </w:rPr>
      </w:pPr>
      <w:r w:rsidRPr="002C7293">
        <w:rPr>
          <w:rFonts w:ascii="Times New Roman" w:hAnsi="Times New Roman"/>
          <w:sz w:val="24"/>
          <w:szCs w:val="24"/>
          <w:lang w:val="lv-LV"/>
        </w:rPr>
        <w:tab/>
      </w:r>
      <w:r w:rsidR="00005EC3" w:rsidRPr="002C7293">
        <w:rPr>
          <w:rFonts w:ascii="Times New Roman" w:hAnsi="Times New Roman"/>
          <w:sz w:val="24"/>
          <w:szCs w:val="24"/>
          <w:lang w:val="lv-LV"/>
        </w:rPr>
        <w:t xml:space="preserve">Pamatojoties uz </w:t>
      </w:r>
      <w:r w:rsidR="00096844" w:rsidRPr="002C7293">
        <w:rPr>
          <w:rFonts w:ascii="Times New Roman" w:hAnsi="Times New Roman"/>
          <w:sz w:val="24"/>
          <w:szCs w:val="24"/>
          <w:lang w:val="lv-LV"/>
        </w:rPr>
        <w:t>P</w:t>
      </w:r>
      <w:r w:rsidR="00406596" w:rsidRPr="002C7293">
        <w:rPr>
          <w:rFonts w:ascii="Times New Roman" w:hAnsi="Times New Roman"/>
          <w:sz w:val="24"/>
          <w:szCs w:val="24"/>
          <w:lang w:val="lv-LV"/>
        </w:rPr>
        <w:t>ašvaldību likuma</w:t>
      </w:r>
      <w:r w:rsidR="00A14CB5" w:rsidRPr="002C7293">
        <w:rPr>
          <w:rFonts w:ascii="Times New Roman" w:hAnsi="Times New Roman"/>
          <w:sz w:val="24"/>
          <w:szCs w:val="24"/>
          <w:lang w:val="lv-LV"/>
        </w:rPr>
        <w:t xml:space="preserve"> </w:t>
      </w:r>
      <w:r w:rsidR="00406596" w:rsidRPr="002C7293">
        <w:rPr>
          <w:rFonts w:ascii="Times New Roman" w:hAnsi="Times New Roman"/>
          <w:sz w:val="24"/>
          <w:szCs w:val="24"/>
          <w:lang w:val="lv-LV"/>
        </w:rPr>
        <w:t>10</w:t>
      </w:r>
      <w:r w:rsidR="00A14CB5" w:rsidRPr="002C7293">
        <w:rPr>
          <w:rFonts w:ascii="Times New Roman" w:hAnsi="Times New Roman"/>
          <w:sz w:val="24"/>
          <w:szCs w:val="24"/>
          <w:lang w:val="lv-LV"/>
        </w:rPr>
        <w:t>.</w:t>
      </w:r>
      <w:r w:rsidR="002C7293">
        <w:rPr>
          <w:rFonts w:ascii="Times New Roman" w:hAnsi="Times New Roman"/>
          <w:sz w:val="24"/>
          <w:szCs w:val="24"/>
          <w:lang w:val="lv-LV"/>
        </w:rPr>
        <w:t> </w:t>
      </w:r>
      <w:r w:rsidR="00A14CB5" w:rsidRPr="002C7293">
        <w:rPr>
          <w:rFonts w:ascii="Times New Roman" w:hAnsi="Times New Roman"/>
          <w:sz w:val="24"/>
          <w:szCs w:val="24"/>
          <w:lang w:val="lv-LV"/>
        </w:rPr>
        <w:t>panta pirmās daļas 1</w:t>
      </w:r>
      <w:r w:rsidR="00406596" w:rsidRPr="002C7293">
        <w:rPr>
          <w:rFonts w:ascii="Times New Roman" w:hAnsi="Times New Roman"/>
          <w:sz w:val="24"/>
          <w:szCs w:val="24"/>
          <w:lang w:val="lv-LV"/>
        </w:rPr>
        <w:t>6</w:t>
      </w:r>
      <w:r w:rsidR="00A14CB5" w:rsidRPr="002C7293">
        <w:rPr>
          <w:rFonts w:ascii="Times New Roman" w:hAnsi="Times New Roman"/>
          <w:sz w:val="24"/>
          <w:szCs w:val="24"/>
          <w:lang w:val="lv-LV"/>
        </w:rPr>
        <w:t>.</w:t>
      </w:r>
      <w:r w:rsidR="002C7293">
        <w:rPr>
          <w:rFonts w:ascii="Times New Roman" w:hAnsi="Times New Roman"/>
          <w:sz w:val="24"/>
          <w:szCs w:val="24"/>
          <w:lang w:val="lv-LV"/>
        </w:rPr>
        <w:t> </w:t>
      </w:r>
      <w:r w:rsidR="00A14CB5" w:rsidRPr="002C7293">
        <w:rPr>
          <w:rFonts w:ascii="Times New Roman" w:hAnsi="Times New Roman"/>
          <w:sz w:val="24"/>
          <w:szCs w:val="24"/>
          <w:lang w:val="lv-LV"/>
        </w:rPr>
        <w:t>punktu,</w:t>
      </w:r>
      <w:r w:rsidR="002C7293">
        <w:rPr>
          <w:rFonts w:ascii="Times New Roman" w:hAnsi="Times New Roman"/>
          <w:sz w:val="24"/>
          <w:szCs w:val="24"/>
          <w:lang w:val="lv-LV"/>
        </w:rPr>
        <w:t xml:space="preserve"> </w:t>
      </w:r>
      <w:r w:rsidR="00406596" w:rsidRPr="002C7293">
        <w:rPr>
          <w:rFonts w:ascii="Times New Roman" w:hAnsi="Times New Roman"/>
          <w:sz w:val="24"/>
          <w:szCs w:val="24"/>
          <w:lang w:val="lv-LV"/>
        </w:rPr>
        <w:t>73.</w:t>
      </w:r>
      <w:r w:rsidR="002C7293">
        <w:rPr>
          <w:rFonts w:ascii="Times New Roman" w:hAnsi="Times New Roman"/>
          <w:sz w:val="24"/>
          <w:szCs w:val="24"/>
          <w:lang w:val="lv-LV"/>
        </w:rPr>
        <w:t> </w:t>
      </w:r>
      <w:r w:rsidR="00406596" w:rsidRPr="002C7293">
        <w:rPr>
          <w:rFonts w:ascii="Times New Roman" w:hAnsi="Times New Roman"/>
          <w:sz w:val="24"/>
          <w:szCs w:val="24"/>
          <w:lang w:val="lv-LV"/>
        </w:rPr>
        <w:t>panta ceturto daļu,</w:t>
      </w:r>
      <w:r w:rsidR="00A14CB5" w:rsidRPr="002C7293">
        <w:rPr>
          <w:rFonts w:ascii="Times New Roman" w:hAnsi="Times New Roman"/>
          <w:sz w:val="24"/>
          <w:szCs w:val="24"/>
          <w:lang w:val="lv-LV"/>
        </w:rPr>
        <w:t xml:space="preserve"> Publiskas personas mantas atsavināšanas likuma 42.</w:t>
      </w:r>
      <w:r w:rsidR="002C7293">
        <w:rPr>
          <w:rFonts w:ascii="Times New Roman" w:hAnsi="Times New Roman"/>
          <w:sz w:val="24"/>
          <w:szCs w:val="24"/>
          <w:lang w:val="lv-LV"/>
        </w:rPr>
        <w:t> </w:t>
      </w:r>
      <w:r w:rsidR="00A14CB5" w:rsidRPr="002C7293">
        <w:rPr>
          <w:rFonts w:ascii="Times New Roman" w:hAnsi="Times New Roman"/>
          <w:sz w:val="24"/>
          <w:szCs w:val="24"/>
          <w:lang w:val="lv-LV"/>
        </w:rPr>
        <w:t>panta otro daļ</w:t>
      </w:r>
      <w:r w:rsidR="00CA45CA" w:rsidRPr="002C7293">
        <w:rPr>
          <w:rFonts w:ascii="Times New Roman" w:hAnsi="Times New Roman"/>
          <w:sz w:val="24"/>
          <w:szCs w:val="24"/>
          <w:lang w:val="lv-LV"/>
        </w:rPr>
        <w:t>u,</w:t>
      </w:r>
      <w:r w:rsidR="00B15F30">
        <w:rPr>
          <w:rFonts w:ascii="Times New Roman" w:hAnsi="Times New Roman"/>
          <w:sz w:val="24"/>
          <w:szCs w:val="24"/>
          <w:lang w:val="lv-LV"/>
        </w:rPr>
        <w:t xml:space="preserve"> </w:t>
      </w:r>
      <w:r w:rsidR="00A67494">
        <w:rPr>
          <w:rFonts w:ascii="Times New Roman" w:hAnsi="Times New Roman"/>
          <w:sz w:val="24"/>
          <w:szCs w:val="24"/>
          <w:lang w:val="lv-LV"/>
        </w:rPr>
        <w:t>43.pantu,</w:t>
      </w:r>
    </w:p>
    <w:p w14:paraId="233A482E" w14:textId="77777777" w:rsidR="00C927A5" w:rsidRPr="002C7293" w:rsidRDefault="00C927A5" w:rsidP="004E7C37">
      <w:pPr>
        <w:jc w:val="both"/>
        <w:rPr>
          <w:rFonts w:ascii="Times New Roman" w:hAnsi="Times New Roman"/>
          <w:color w:val="7030A0"/>
          <w:sz w:val="24"/>
          <w:szCs w:val="24"/>
          <w:lang w:val="lv-LV"/>
        </w:rPr>
      </w:pPr>
    </w:p>
    <w:p w14:paraId="14E3896A" w14:textId="59C5102D" w:rsidR="002172C8" w:rsidRPr="002C7293" w:rsidRDefault="00361C74" w:rsidP="00DA5334">
      <w:pPr>
        <w:numPr>
          <w:ilvl w:val="0"/>
          <w:numId w:val="12"/>
        </w:numPr>
        <w:jc w:val="both"/>
        <w:rPr>
          <w:rFonts w:ascii="Times New Roman" w:hAnsi="Times New Roman"/>
          <w:sz w:val="24"/>
          <w:szCs w:val="24"/>
          <w:lang w:val="lv-LV"/>
        </w:rPr>
      </w:pPr>
      <w:r w:rsidRPr="002C7293">
        <w:rPr>
          <w:rFonts w:ascii="Times New Roman" w:hAnsi="Times New Roman"/>
          <w:sz w:val="24"/>
          <w:szCs w:val="24"/>
          <w:lang w:val="lv-LV"/>
        </w:rPr>
        <w:t>N</w:t>
      </w:r>
      <w:r w:rsidR="002172C8" w:rsidRPr="002C7293">
        <w:rPr>
          <w:rFonts w:ascii="Times New Roman" w:hAnsi="Times New Roman"/>
          <w:sz w:val="24"/>
          <w:szCs w:val="24"/>
          <w:lang w:val="lv-LV"/>
        </w:rPr>
        <w:t xml:space="preserve">odot bez atlīdzības valstij </w:t>
      </w:r>
      <w:r w:rsidR="006A3D90" w:rsidRPr="002C7293">
        <w:rPr>
          <w:rFonts w:ascii="Times New Roman" w:hAnsi="Times New Roman"/>
          <w:sz w:val="24"/>
          <w:szCs w:val="24"/>
          <w:lang w:val="lv-LV"/>
        </w:rPr>
        <w:t>Aizsardzības</w:t>
      </w:r>
      <w:r w:rsidR="002172C8" w:rsidRPr="002C7293">
        <w:rPr>
          <w:rFonts w:ascii="Times New Roman" w:hAnsi="Times New Roman"/>
          <w:sz w:val="24"/>
          <w:szCs w:val="24"/>
          <w:lang w:val="lv-LV"/>
        </w:rPr>
        <w:t xml:space="preserve"> ministrijas personā </w:t>
      </w:r>
      <w:r w:rsidR="006A3D90" w:rsidRPr="002C7293">
        <w:rPr>
          <w:rFonts w:ascii="Times New Roman" w:hAnsi="Times New Roman"/>
          <w:sz w:val="24"/>
          <w:szCs w:val="24"/>
          <w:lang w:val="lv-LV"/>
        </w:rPr>
        <w:t>patstāvīgu būvju īpašumu “Namdari 1”, Alsviķu pagastā, Alūksnes novadā, īpašuma kadastra Nr.</w:t>
      </w:r>
      <w:r w:rsidR="002C7293">
        <w:rPr>
          <w:rFonts w:ascii="Times New Roman" w:hAnsi="Times New Roman"/>
          <w:sz w:val="24"/>
          <w:szCs w:val="24"/>
          <w:lang w:val="lv-LV"/>
        </w:rPr>
        <w:t> </w:t>
      </w:r>
      <w:r w:rsidR="006A3D90" w:rsidRPr="002C7293">
        <w:rPr>
          <w:rFonts w:ascii="Times New Roman" w:hAnsi="Times New Roman"/>
          <w:sz w:val="24"/>
          <w:szCs w:val="24"/>
          <w:lang w:val="lv-LV"/>
        </w:rPr>
        <w:t xml:space="preserve">3642 508 0001, </w:t>
      </w:r>
      <w:r w:rsidR="00406596" w:rsidRPr="002C7293">
        <w:rPr>
          <w:rFonts w:ascii="Times New Roman" w:hAnsi="Times New Roman"/>
          <w:sz w:val="24"/>
          <w:szCs w:val="24"/>
          <w:lang w:val="lv-LV"/>
        </w:rPr>
        <w:t xml:space="preserve">– </w:t>
      </w:r>
      <w:r w:rsidR="006A3D90" w:rsidRPr="002C7293">
        <w:rPr>
          <w:rFonts w:ascii="Times New Roman" w:hAnsi="Times New Roman"/>
          <w:sz w:val="24"/>
          <w:szCs w:val="24"/>
          <w:lang w:val="lv-LV"/>
        </w:rPr>
        <w:t>2 (divas) nedzīvojamās ēkas</w:t>
      </w:r>
      <w:r w:rsidR="00406596" w:rsidRPr="002C7293">
        <w:rPr>
          <w:rFonts w:ascii="Times New Roman" w:hAnsi="Times New Roman"/>
          <w:sz w:val="24"/>
          <w:szCs w:val="24"/>
          <w:lang w:val="lv-LV"/>
        </w:rPr>
        <w:t xml:space="preserve"> ar kadastra apzīmējumiem 36</w:t>
      </w:r>
      <w:r w:rsidR="006A3D90" w:rsidRPr="002C7293">
        <w:rPr>
          <w:rFonts w:ascii="Times New Roman" w:hAnsi="Times New Roman"/>
          <w:sz w:val="24"/>
          <w:szCs w:val="24"/>
          <w:lang w:val="lv-LV"/>
        </w:rPr>
        <w:t>42 008 0004 001 un 3642 008 0004 002</w:t>
      </w:r>
      <w:r w:rsidR="00DC3BD0" w:rsidRPr="002C7293">
        <w:rPr>
          <w:rFonts w:ascii="Times New Roman" w:hAnsi="Times New Roman"/>
          <w:sz w:val="24"/>
          <w:szCs w:val="24"/>
          <w:lang w:val="lv-LV"/>
        </w:rPr>
        <w:t>,</w:t>
      </w:r>
      <w:r w:rsidR="00CA45CA" w:rsidRPr="002C7293">
        <w:rPr>
          <w:rFonts w:ascii="Times New Roman" w:hAnsi="Times New Roman"/>
          <w:sz w:val="24"/>
          <w:szCs w:val="24"/>
          <w:lang w:val="lv-LV"/>
        </w:rPr>
        <w:t xml:space="preserve"> valsts aizsardzības uzdevumu izpildei.</w:t>
      </w:r>
    </w:p>
    <w:p w14:paraId="4A031274" w14:textId="47B7C150" w:rsidR="00DC3BD0" w:rsidRPr="002C7293" w:rsidRDefault="00DC3BD0" w:rsidP="002C7293">
      <w:pPr>
        <w:numPr>
          <w:ilvl w:val="0"/>
          <w:numId w:val="12"/>
        </w:numPr>
        <w:jc w:val="both"/>
        <w:rPr>
          <w:rFonts w:ascii="Times New Roman" w:hAnsi="Times New Roman"/>
          <w:sz w:val="24"/>
          <w:szCs w:val="24"/>
          <w:lang w:val="lv-LV"/>
        </w:rPr>
      </w:pPr>
      <w:r w:rsidRPr="002C7293">
        <w:rPr>
          <w:rFonts w:ascii="Times New Roman" w:hAnsi="Times New Roman"/>
          <w:sz w:val="24"/>
          <w:szCs w:val="24"/>
          <w:lang w:val="lv-LV"/>
        </w:rPr>
        <w:t>Noteikt Aizsardzības ministrijai, attiecīgi par to izdarot atzīmi Zemesgrāmatā: aizliegumu atsavināt un apgrūtināt nekustamo īpašuma “Namdari 1”, Alsviķu pagastā,</w:t>
      </w:r>
      <w:r w:rsidR="00F83E06" w:rsidRPr="002C7293">
        <w:rPr>
          <w:rFonts w:ascii="Times New Roman" w:hAnsi="Times New Roman"/>
          <w:sz w:val="24"/>
          <w:szCs w:val="24"/>
          <w:lang w:val="lv-LV"/>
        </w:rPr>
        <w:t xml:space="preserve"> Alūksnes novadā, īpašuma kadastra Nr.</w:t>
      </w:r>
      <w:r w:rsidR="002C7293">
        <w:rPr>
          <w:rFonts w:ascii="Times New Roman" w:hAnsi="Times New Roman"/>
          <w:sz w:val="24"/>
          <w:szCs w:val="24"/>
          <w:lang w:val="lv-LV"/>
        </w:rPr>
        <w:t> </w:t>
      </w:r>
      <w:r w:rsidR="00F83E06" w:rsidRPr="002C7293">
        <w:rPr>
          <w:rFonts w:ascii="Times New Roman" w:hAnsi="Times New Roman"/>
          <w:sz w:val="24"/>
          <w:szCs w:val="24"/>
          <w:lang w:val="lv-LV"/>
        </w:rPr>
        <w:t>3642 508 0001,</w:t>
      </w:r>
      <w:r w:rsidRPr="002C7293">
        <w:rPr>
          <w:rFonts w:ascii="Times New Roman" w:hAnsi="Times New Roman"/>
          <w:sz w:val="24"/>
          <w:szCs w:val="24"/>
          <w:lang w:val="lv-LV"/>
        </w:rPr>
        <w:t xml:space="preserve"> ar lietu tiesībām un pienākumu bez atlīdzības nodot to Alūksnes novada pašvaldībai, ja tas vairs netiek izmantots valsts aizsardzības uzdevumu izpildei. </w:t>
      </w:r>
    </w:p>
    <w:p w14:paraId="1BCECD37" w14:textId="77777777" w:rsidR="00EB1B52" w:rsidRPr="002C7293" w:rsidRDefault="00EB1B52" w:rsidP="00A5373F">
      <w:pPr>
        <w:ind w:left="720"/>
        <w:jc w:val="both"/>
        <w:rPr>
          <w:sz w:val="22"/>
          <w:szCs w:val="22"/>
          <w:lang w:val="lv-LV"/>
        </w:rPr>
      </w:pPr>
    </w:p>
    <w:p w14:paraId="1AF1F4E3" w14:textId="6033BF79" w:rsidR="00EF6FB0" w:rsidRPr="002C7293" w:rsidRDefault="00EF6FB0" w:rsidP="00B3544E">
      <w:pPr>
        <w:jc w:val="both"/>
        <w:rPr>
          <w:rFonts w:ascii="Times New Roman" w:hAnsi="Times New Roman"/>
          <w:sz w:val="22"/>
          <w:szCs w:val="22"/>
          <w:lang w:val="lv-LV"/>
        </w:rPr>
      </w:pPr>
    </w:p>
    <w:sectPr w:rsidR="00EF6FB0" w:rsidRPr="002C7293" w:rsidSect="002C7293">
      <w:pgSz w:w="11906" w:h="16838"/>
      <w:pgMar w:top="85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82D"/>
    <w:multiLevelType w:val="hybridMultilevel"/>
    <w:tmpl w:val="FA9CF0A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9095E02"/>
    <w:multiLevelType w:val="hybridMultilevel"/>
    <w:tmpl w:val="94D2B2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4401BC"/>
    <w:multiLevelType w:val="hybridMultilevel"/>
    <w:tmpl w:val="66D67F3C"/>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2D21A81"/>
    <w:multiLevelType w:val="hybridMultilevel"/>
    <w:tmpl w:val="092E970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3687E38"/>
    <w:multiLevelType w:val="hybridMultilevel"/>
    <w:tmpl w:val="419EC48A"/>
    <w:lvl w:ilvl="0" w:tplc="70D4D56E">
      <w:start w:val="1"/>
      <w:numFmt w:val="decimal"/>
      <w:lvlText w:val="%1."/>
      <w:lvlJc w:val="left"/>
      <w:pPr>
        <w:tabs>
          <w:tab w:val="num" w:pos="1140"/>
        </w:tabs>
        <w:ind w:left="1140" w:hanging="360"/>
      </w:pPr>
      <w:rPr>
        <w:rFonts w:cs="Times New Roman" w:hint="default"/>
      </w:rPr>
    </w:lvl>
    <w:lvl w:ilvl="1" w:tplc="8FA6650C">
      <w:numFmt w:val="none"/>
      <w:lvlText w:val=""/>
      <w:lvlJc w:val="left"/>
      <w:pPr>
        <w:tabs>
          <w:tab w:val="num" w:pos="360"/>
        </w:tabs>
      </w:pPr>
      <w:rPr>
        <w:rFonts w:cs="Times New Roman"/>
      </w:rPr>
    </w:lvl>
    <w:lvl w:ilvl="2" w:tplc="E1CAC04E">
      <w:numFmt w:val="none"/>
      <w:lvlText w:val=""/>
      <w:lvlJc w:val="left"/>
      <w:pPr>
        <w:tabs>
          <w:tab w:val="num" w:pos="360"/>
        </w:tabs>
      </w:pPr>
      <w:rPr>
        <w:rFonts w:cs="Times New Roman"/>
      </w:rPr>
    </w:lvl>
    <w:lvl w:ilvl="3" w:tplc="256CE5E2">
      <w:numFmt w:val="none"/>
      <w:lvlText w:val=""/>
      <w:lvlJc w:val="left"/>
      <w:pPr>
        <w:tabs>
          <w:tab w:val="num" w:pos="360"/>
        </w:tabs>
      </w:pPr>
      <w:rPr>
        <w:rFonts w:cs="Times New Roman"/>
      </w:rPr>
    </w:lvl>
    <w:lvl w:ilvl="4" w:tplc="8CF29A8A">
      <w:numFmt w:val="none"/>
      <w:lvlText w:val=""/>
      <w:lvlJc w:val="left"/>
      <w:pPr>
        <w:tabs>
          <w:tab w:val="num" w:pos="360"/>
        </w:tabs>
      </w:pPr>
      <w:rPr>
        <w:rFonts w:cs="Times New Roman"/>
      </w:rPr>
    </w:lvl>
    <w:lvl w:ilvl="5" w:tplc="2376BC3C">
      <w:numFmt w:val="none"/>
      <w:lvlText w:val=""/>
      <w:lvlJc w:val="left"/>
      <w:pPr>
        <w:tabs>
          <w:tab w:val="num" w:pos="360"/>
        </w:tabs>
      </w:pPr>
      <w:rPr>
        <w:rFonts w:cs="Times New Roman"/>
      </w:rPr>
    </w:lvl>
    <w:lvl w:ilvl="6" w:tplc="E37EDC7C">
      <w:numFmt w:val="none"/>
      <w:lvlText w:val=""/>
      <w:lvlJc w:val="left"/>
      <w:pPr>
        <w:tabs>
          <w:tab w:val="num" w:pos="360"/>
        </w:tabs>
      </w:pPr>
      <w:rPr>
        <w:rFonts w:cs="Times New Roman"/>
      </w:rPr>
    </w:lvl>
    <w:lvl w:ilvl="7" w:tplc="2A80DEA8">
      <w:numFmt w:val="none"/>
      <w:lvlText w:val=""/>
      <w:lvlJc w:val="left"/>
      <w:pPr>
        <w:tabs>
          <w:tab w:val="num" w:pos="360"/>
        </w:tabs>
      </w:pPr>
      <w:rPr>
        <w:rFonts w:cs="Times New Roman"/>
      </w:rPr>
    </w:lvl>
    <w:lvl w:ilvl="8" w:tplc="6B6C9B6E">
      <w:numFmt w:val="none"/>
      <w:lvlText w:val=""/>
      <w:lvlJc w:val="left"/>
      <w:pPr>
        <w:tabs>
          <w:tab w:val="num" w:pos="360"/>
        </w:tabs>
      </w:pPr>
      <w:rPr>
        <w:rFonts w:cs="Times New Roman"/>
      </w:rPr>
    </w:lvl>
  </w:abstractNum>
  <w:abstractNum w:abstractNumId="5" w15:restartNumberingAfterBreak="0">
    <w:nsid w:val="36772FB2"/>
    <w:multiLevelType w:val="hybridMultilevel"/>
    <w:tmpl w:val="64348688"/>
    <w:lvl w:ilvl="0" w:tplc="1D9C2A9E">
      <w:start w:val="1"/>
      <w:numFmt w:val="decimal"/>
      <w:lvlText w:val="%1."/>
      <w:lvlJc w:val="left"/>
      <w:pPr>
        <w:tabs>
          <w:tab w:val="num" w:pos="1725"/>
        </w:tabs>
        <w:ind w:left="1725" w:hanging="1005"/>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74B0708"/>
    <w:multiLevelType w:val="hybridMultilevel"/>
    <w:tmpl w:val="8D267BD8"/>
    <w:lvl w:ilvl="0" w:tplc="81DAFED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E77D5B"/>
    <w:multiLevelType w:val="hybridMultilevel"/>
    <w:tmpl w:val="CB4A7070"/>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381314C"/>
    <w:multiLevelType w:val="multilevel"/>
    <w:tmpl w:val="CEECDD7E"/>
    <w:lvl w:ilvl="0">
      <w:start w:val="1"/>
      <w:numFmt w:val="decimal"/>
      <w:lvlText w:val="%1."/>
      <w:lvlJc w:val="left"/>
      <w:pPr>
        <w:ind w:left="720" w:hanging="360"/>
      </w:pPr>
      <w:rPr>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B3D75B6"/>
    <w:multiLevelType w:val="multilevel"/>
    <w:tmpl w:val="444A4ABE"/>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EE07DBB"/>
    <w:multiLevelType w:val="hybridMultilevel"/>
    <w:tmpl w:val="2ADC7FDE"/>
    <w:lvl w:ilvl="0" w:tplc="F42E2662">
      <w:start w:val="1"/>
      <w:numFmt w:val="decimal"/>
      <w:lvlText w:val="%1."/>
      <w:lvlJc w:val="left"/>
      <w:pPr>
        <w:tabs>
          <w:tab w:val="num" w:pos="2880"/>
        </w:tabs>
        <w:ind w:left="2880" w:hanging="360"/>
      </w:pPr>
      <w:rPr>
        <w:rFonts w:ascii="Times New Roman" w:hAnsi="Times New Roman" w:cs="Times New Roman" w:hint="default"/>
        <w:b w:val="0"/>
        <w:sz w:val="24"/>
        <w:szCs w:val="24"/>
      </w:rPr>
    </w:lvl>
    <w:lvl w:ilvl="1" w:tplc="04260019">
      <w:start w:val="1"/>
      <w:numFmt w:val="lowerLetter"/>
      <w:lvlText w:val="%2."/>
      <w:lvlJc w:val="left"/>
      <w:pPr>
        <w:tabs>
          <w:tab w:val="num" w:pos="3600"/>
        </w:tabs>
        <w:ind w:left="3600" w:hanging="360"/>
      </w:pPr>
      <w:rPr>
        <w:rFonts w:cs="Times New Roman"/>
      </w:rPr>
    </w:lvl>
    <w:lvl w:ilvl="2" w:tplc="0426001B">
      <w:start w:val="1"/>
      <w:numFmt w:val="lowerRoman"/>
      <w:lvlText w:val="%3."/>
      <w:lvlJc w:val="right"/>
      <w:pPr>
        <w:tabs>
          <w:tab w:val="num" w:pos="4320"/>
        </w:tabs>
        <w:ind w:left="4320" w:hanging="180"/>
      </w:pPr>
      <w:rPr>
        <w:rFonts w:cs="Times New Roman"/>
      </w:rPr>
    </w:lvl>
    <w:lvl w:ilvl="3" w:tplc="0426000F">
      <w:start w:val="1"/>
      <w:numFmt w:val="decimal"/>
      <w:lvlText w:val="%4."/>
      <w:lvlJc w:val="left"/>
      <w:pPr>
        <w:tabs>
          <w:tab w:val="num" w:pos="5040"/>
        </w:tabs>
        <w:ind w:left="5040" w:hanging="360"/>
      </w:pPr>
      <w:rPr>
        <w:rFonts w:cs="Times New Roman"/>
      </w:rPr>
    </w:lvl>
    <w:lvl w:ilvl="4" w:tplc="04260019">
      <w:start w:val="1"/>
      <w:numFmt w:val="lowerLetter"/>
      <w:lvlText w:val="%5."/>
      <w:lvlJc w:val="left"/>
      <w:pPr>
        <w:tabs>
          <w:tab w:val="num" w:pos="5760"/>
        </w:tabs>
        <w:ind w:left="5760" w:hanging="360"/>
      </w:pPr>
      <w:rPr>
        <w:rFonts w:cs="Times New Roman"/>
      </w:rPr>
    </w:lvl>
    <w:lvl w:ilvl="5" w:tplc="0426001B">
      <w:start w:val="1"/>
      <w:numFmt w:val="lowerRoman"/>
      <w:lvlText w:val="%6."/>
      <w:lvlJc w:val="right"/>
      <w:pPr>
        <w:tabs>
          <w:tab w:val="num" w:pos="6480"/>
        </w:tabs>
        <w:ind w:left="6480" w:hanging="180"/>
      </w:pPr>
      <w:rPr>
        <w:rFonts w:cs="Times New Roman"/>
      </w:rPr>
    </w:lvl>
    <w:lvl w:ilvl="6" w:tplc="0426000F">
      <w:start w:val="1"/>
      <w:numFmt w:val="decimal"/>
      <w:lvlText w:val="%7."/>
      <w:lvlJc w:val="left"/>
      <w:pPr>
        <w:tabs>
          <w:tab w:val="num" w:pos="7200"/>
        </w:tabs>
        <w:ind w:left="7200" w:hanging="360"/>
      </w:pPr>
      <w:rPr>
        <w:rFonts w:cs="Times New Roman"/>
      </w:rPr>
    </w:lvl>
    <w:lvl w:ilvl="7" w:tplc="04260019">
      <w:start w:val="1"/>
      <w:numFmt w:val="lowerLetter"/>
      <w:lvlText w:val="%8."/>
      <w:lvlJc w:val="left"/>
      <w:pPr>
        <w:tabs>
          <w:tab w:val="num" w:pos="7920"/>
        </w:tabs>
        <w:ind w:left="7920" w:hanging="360"/>
      </w:pPr>
      <w:rPr>
        <w:rFonts w:cs="Times New Roman"/>
      </w:rPr>
    </w:lvl>
    <w:lvl w:ilvl="8" w:tplc="0426001B">
      <w:start w:val="1"/>
      <w:numFmt w:val="lowerRoman"/>
      <w:lvlText w:val="%9."/>
      <w:lvlJc w:val="right"/>
      <w:pPr>
        <w:tabs>
          <w:tab w:val="num" w:pos="8640"/>
        </w:tabs>
        <w:ind w:left="8640" w:hanging="180"/>
      </w:pPr>
      <w:rPr>
        <w:rFonts w:cs="Times New Roman"/>
      </w:rPr>
    </w:lvl>
  </w:abstractNum>
  <w:abstractNum w:abstractNumId="11" w15:restartNumberingAfterBreak="0">
    <w:nsid w:val="7AEE5A85"/>
    <w:multiLevelType w:val="hybridMultilevel"/>
    <w:tmpl w:val="BD22653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65864117">
    <w:abstractNumId w:val="7"/>
  </w:num>
  <w:num w:numId="2" w16cid:durableId="1890534156">
    <w:abstractNumId w:val="10"/>
  </w:num>
  <w:num w:numId="3" w16cid:durableId="723330999">
    <w:abstractNumId w:val="2"/>
  </w:num>
  <w:num w:numId="4" w16cid:durableId="565534997">
    <w:abstractNumId w:val="9"/>
  </w:num>
  <w:num w:numId="5" w16cid:durableId="1339962022">
    <w:abstractNumId w:val="4"/>
  </w:num>
  <w:num w:numId="6" w16cid:durableId="100803085">
    <w:abstractNumId w:val="5"/>
  </w:num>
  <w:num w:numId="7" w16cid:durableId="1011417731">
    <w:abstractNumId w:val="6"/>
  </w:num>
  <w:num w:numId="8" w16cid:durableId="1101755647">
    <w:abstractNumId w:val="8"/>
  </w:num>
  <w:num w:numId="9" w16cid:durableId="762721524">
    <w:abstractNumId w:val="11"/>
  </w:num>
  <w:num w:numId="10" w16cid:durableId="1884634658">
    <w:abstractNumId w:val="0"/>
  </w:num>
  <w:num w:numId="11" w16cid:durableId="556548148">
    <w:abstractNumId w:val="3"/>
  </w:num>
  <w:num w:numId="12" w16cid:durableId="524249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BD"/>
    <w:rsid w:val="00005EC3"/>
    <w:rsid w:val="00015AB4"/>
    <w:rsid w:val="00061A88"/>
    <w:rsid w:val="000667FB"/>
    <w:rsid w:val="00067A55"/>
    <w:rsid w:val="00076945"/>
    <w:rsid w:val="000839D0"/>
    <w:rsid w:val="000937D1"/>
    <w:rsid w:val="00096844"/>
    <w:rsid w:val="000A3939"/>
    <w:rsid w:val="000D2EC4"/>
    <w:rsid w:val="000D3424"/>
    <w:rsid w:val="000F1965"/>
    <w:rsid w:val="000F50BB"/>
    <w:rsid w:val="0011268B"/>
    <w:rsid w:val="00133B0D"/>
    <w:rsid w:val="00142391"/>
    <w:rsid w:val="00147890"/>
    <w:rsid w:val="00155517"/>
    <w:rsid w:val="00171C13"/>
    <w:rsid w:val="00195694"/>
    <w:rsid w:val="00197113"/>
    <w:rsid w:val="001A4899"/>
    <w:rsid w:val="001A5680"/>
    <w:rsid w:val="001B4640"/>
    <w:rsid w:val="001E1D52"/>
    <w:rsid w:val="001E47A5"/>
    <w:rsid w:val="001E77FC"/>
    <w:rsid w:val="001F1B53"/>
    <w:rsid w:val="00204E76"/>
    <w:rsid w:val="00210C28"/>
    <w:rsid w:val="002172C8"/>
    <w:rsid w:val="00222076"/>
    <w:rsid w:val="0023132E"/>
    <w:rsid w:val="0024633B"/>
    <w:rsid w:val="00253CAF"/>
    <w:rsid w:val="002600CF"/>
    <w:rsid w:val="00262726"/>
    <w:rsid w:val="00265E77"/>
    <w:rsid w:val="00266009"/>
    <w:rsid w:val="0027256C"/>
    <w:rsid w:val="00273C94"/>
    <w:rsid w:val="00281CB5"/>
    <w:rsid w:val="002871E9"/>
    <w:rsid w:val="002A34C6"/>
    <w:rsid w:val="002B5B7B"/>
    <w:rsid w:val="002C7293"/>
    <w:rsid w:val="002D34F4"/>
    <w:rsid w:val="002F01E7"/>
    <w:rsid w:val="00301EBD"/>
    <w:rsid w:val="003112F7"/>
    <w:rsid w:val="00311DA2"/>
    <w:rsid w:val="0033600F"/>
    <w:rsid w:val="00346D39"/>
    <w:rsid w:val="00354070"/>
    <w:rsid w:val="00361AEB"/>
    <w:rsid w:val="00361C74"/>
    <w:rsid w:val="003641EA"/>
    <w:rsid w:val="003721D6"/>
    <w:rsid w:val="00385C3A"/>
    <w:rsid w:val="003B57D1"/>
    <w:rsid w:val="003B6CDE"/>
    <w:rsid w:val="003C0099"/>
    <w:rsid w:val="003C1747"/>
    <w:rsid w:val="00406596"/>
    <w:rsid w:val="004074A2"/>
    <w:rsid w:val="00424A15"/>
    <w:rsid w:val="00424C0C"/>
    <w:rsid w:val="00472688"/>
    <w:rsid w:val="004727D7"/>
    <w:rsid w:val="0049070B"/>
    <w:rsid w:val="0049510C"/>
    <w:rsid w:val="00496D8D"/>
    <w:rsid w:val="004A2119"/>
    <w:rsid w:val="004A244A"/>
    <w:rsid w:val="004B2FBF"/>
    <w:rsid w:val="004C20E3"/>
    <w:rsid w:val="004D0C77"/>
    <w:rsid w:val="004E2AC3"/>
    <w:rsid w:val="004E7C37"/>
    <w:rsid w:val="004F2C75"/>
    <w:rsid w:val="00500671"/>
    <w:rsid w:val="00514C52"/>
    <w:rsid w:val="00547B01"/>
    <w:rsid w:val="00563CC2"/>
    <w:rsid w:val="00582A04"/>
    <w:rsid w:val="005B34CC"/>
    <w:rsid w:val="005D45D4"/>
    <w:rsid w:val="005D7D35"/>
    <w:rsid w:val="005F75A9"/>
    <w:rsid w:val="00615696"/>
    <w:rsid w:val="006448A7"/>
    <w:rsid w:val="00655ED2"/>
    <w:rsid w:val="0066305C"/>
    <w:rsid w:val="00672894"/>
    <w:rsid w:val="00674915"/>
    <w:rsid w:val="00687B28"/>
    <w:rsid w:val="00695D49"/>
    <w:rsid w:val="006A3D90"/>
    <w:rsid w:val="006B7068"/>
    <w:rsid w:val="006C36D6"/>
    <w:rsid w:val="00704231"/>
    <w:rsid w:val="007109BD"/>
    <w:rsid w:val="0072484E"/>
    <w:rsid w:val="00737528"/>
    <w:rsid w:val="00747066"/>
    <w:rsid w:val="00751353"/>
    <w:rsid w:val="00755AA1"/>
    <w:rsid w:val="00755D6C"/>
    <w:rsid w:val="00755F72"/>
    <w:rsid w:val="007614A1"/>
    <w:rsid w:val="00775CFC"/>
    <w:rsid w:val="00783D0B"/>
    <w:rsid w:val="007A0907"/>
    <w:rsid w:val="00800124"/>
    <w:rsid w:val="008054A1"/>
    <w:rsid w:val="0081105E"/>
    <w:rsid w:val="0082282B"/>
    <w:rsid w:val="00825343"/>
    <w:rsid w:val="008352A5"/>
    <w:rsid w:val="00835801"/>
    <w:rsid w:val="00836DAF"/>
    <w:rsid w:val="00837B4D"/>
    <w:rsid w:val="00850AC6"/>
    <w:rsid w:val="00860511"/>
    <w:rsid w:val="0086064B"/>
    <w:rsid w:val="008713F2"/>
    <w:rsid w:val="008950DE"/>
    <w:rsid w:val="008A4DD3"/>
    <w:rsid w:val="008B6CD0"/>
    <w:rsid w:val="008D3018"/>
    <w:rsid w:val="008D31B6"/>
    <w:rsid w:val="008D3FF9"/>
    <w:rsid w:val="008E6EA3"/>
    <w:rsid w:val="008F3291"/>
    <w:rsid w:val="008F6DD3"/>
    <w:rsid w:val="009155EF"/>
    <w:rsid w:val="00925FB4"/>
    <w:rsid w:val="00926017"/>
    <w:rsid w:val="00932FB1"/>
    <w:rsid w:val="009544C7"/>
    <w:rsid w:val="009934AF"/>
    <w:rsid w:val="009A04C8"/>
    <w:rsid w:val="009A48E5"/>
    <w:rsid w:val="009B008D"/>
    <w:rsid w:val="009C6A8F"/>
    <w:rsid w:val="009D6480"/>
    <w:rsid w:val="009E6B3C"/>
    <w:rsid w:val="00A112B3"/>
    <w:rsid w:val="00A13044"/>
    <w:rsid w:val="00A14520"/>
    <w:rsid w:val="00A14CB5"/>
    <w:rsid w:val="00A15560"/>
    <w:rsid w:val="00A366E5"/>
    <w:rsid w:val="00A4124A"/>
    <w:rsid w:val="00A44BFF"/>
    <w:rsid w:val="00A5373F"/>
    <w:rsid w:val="00A62080"/>
    <w:rsid w:val="00A67494"/>
    <w:rsid w:val="00A74207"/>
    <w:rsid w:val="00A74473"/>
    <w:rsid w:val="00A80E10"/>
    <w:rsid w:val="00A9221F"/>
    <w:rsid w:val="00A96D6C"/>
    <w:rsid w:val="00AB473D"/>
    <w:rsid w:val="00AD2773"/>
    <w:rsid w:val="00AE0C3F"/>
    <w:rsid w:val="00AE5F3A"/>
    <w:rsid w:val="00AF78E8"/>
    <w:rsid w:val="00B05B60"/>
    <w:rsid w:val="00B11C06"/>
    <w:rsid w:val="00B15F30"/>
    <w:rsid w:val="00B1758A"/>
    <w:rsid w:val="00B212F5"/>
    <w:rsid w:val="00B244C1"/>
    <w:rsid w:val="00B3544E"/>
    <w:rsid w:val="00B5376F"/>
    <w:rsid w:val="00B53A9E"/>
    <w:rsid w:val="00B64783"/>
    <w:rsid w:val="00B72542"/>
    <w:rsid w:val="00B80AF7"/>
    <w:rsid w:val="00B96DE2"/>
    <w:rsid w:val="00BA06CA"/>
    <w:rsid w:val="00BA4AA7"/>
    <w:rsid w:val="00BB5E47"/>
    <w:rsid w:val="00BD1896"/>
    <w:rsid w:val="00BD306B"/>
    <w:rsid w:val="00BF4A3D"/>
    <w:rsid w:val="00C11827"/>
    <w:rsid w:val="00C1598E"/>
    <w:rsid w:val="00C23B41"/>
    <w:rsid w:val="00C45F2C"/>
    <w:rsid w:val="00C806D7"/>
    <w:rsid w:val="00C84174"/>
    <w:rsid w:val="00C927A5"/>
    <w:rsid w:val="00CA2B75"/>
    <w:rsid w:val="00CA45CA"/>
    <w:rsid w:val="00CB1A1D"/>
    <w:rsid w:val="00CC17AF"/>
    <w:rsid w:val="00CD235D"/>
    <w:rsid w:val="00CE03B9"/>
    <w:rsid w:val="00CE4B98"/>
    <w:rsid w:val="00D212B1"/>
    <w:rsid w:val="00D36D75"/>
    <w:rsid w:val="00D419F1"/>
    <w:rsid w:val="00DA2F4B"/>
    <w:rsid w:val="00DA5334"/>
    <w:rsid w:val="00DC3BD0"/>
    <w:rsid w:val="00DF21FA"/>
    <w:rsid w:val="00E06DD9"/>
    <w:rsid w:val="00E117D6"/>
    <w:rsid w:val="00E20BFB"/>
    <w:rsid w:val="00E46C0B"/>
    <w:rsid w:val="00E46C54"/>
    <w:rsid w:val="00E52031"/>
    <w:rsid w:val="00E6329E"/>
    <w:rsid w:val="00E70EFF"/>
    <w:rsid w:val="00E74407"/>
    <w:rsid w:val="00E87DA7"/>
    <w:rsid w:val="00E94D4F"/>
    <w:rsid w:val="00E96E15"/>
    <w:rsid w:val="00EB1B52"/>
    <w:rsid w:val="00ED0DAD"/>
    <w:rsid w:val="00EF6FB0"/>
    <w:rsid w:val="00F01AE1"/>
    <w:rsid w:val="00F05796"/>
    <w:rsid w:val="00F1363F"/>
    <w:rsid w:val="00F16659"/>
    <w:rsid w:val="00F17E52"/>
    <w:rsid w:val="00F227E7"/>
    <w:rsid w:val="00F261CC"/>
    <w:rsid w:val="00F27E75"/>
    <w:rsid w:val="00F3422B"/>
    <w:rsid w:val="00F63AA5"/>
    <w:rsid w:val="00F672C7"/>
    <w:rsid w:val="00F67A2F"/>
    <w:rsid w:val="00F83E06"/>
    <w:rsid w:val="00F8555C"/>
    <w:rsid w:val="00F928E2"/>
    <w:rsid w:val="00FA311B"/>
    <w:rsid w:val="00FB60FD"/>
    <w:rsid w:val="00FC54D8"/>
    <w:rsid w:val="00FD2A99"/>
    <w:rsid w:val="00FD5452"/>
    <w:rsid w:val="00FE11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F66A1B"/>
  <w15:docId w15:val="{807FF9B3-6122-4B88-ABEB-AC8BF872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1EBD"/>
    <w:rPr>
      <w:rFonts w:ascii="Arial" w:eastAsia="Times New Roman" w:hAnsi="Arial"/>
      <w:lang w:val="en-GB" w:eastAsia="en-US"/>
    </w:rPr>
  </w:style>
  <w:style w:type="paragraph" w:styleId="Virsraksts1">
    <w:name w:val="heading 1"/>
    <w:basedOn w:val="Parasts"/>
    <w:next w:val="Parasts"/>
    <w:link w:val="Virsraksts1Rakstz"/>
    <w:uiPriority w:val="99"/>
    <w:qFormat/>
    <w:rsid w:val="00301EBD"/>
    <w:pPr>
      <w:keepNext/>
      <w:spacing w:before="240" w:after="60"/>
      <w:outlineLvl w:val="0"/>
    </w:pPr>
    <w:rPr>
      <w:rFonts w:cs="Arial"/>
      <w:b/>
      <w:bCs/>
      <w:kern w:val="32"/>
      <w:sz w:val="32"/>
      <w:szCs w:val="32"/>
      <w:lang w:val="en-AU"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301EBD"/>
    <w:rPr>
      <w:rFonts w:ascii="Arial" w:hAnsi="Arial" w:cs="Arial"/>
      <w:b/>
      <w:bCs/>
      <w:kern w:val="32"/>
      <w:sz w:val="32"/>
      <w:szCs w:val="32"/>
      <w:lang w:val="en-AU" w:eastAsia="lv-LV"/>
    </w:rPr>
  </w:style>
  <w:style w:type="paragraph" w:styleId="Galvene">
    <w:name w:val="header"/>
    <w:basedOn w:val="Parasts"/>
    <w:link w:val="GalveneRakstz"/>
    <w:uiPriority w:val="99"/>
    <w:rsid w:val="00301EBD"/>
    <w:pPr>
      <w:widowControl w:val="0"/>
      <w:tabs>
        <w:tab w:val="center" w:pos="4153"/>
        <w:tab w:val="right" w:pos="8306"/>
      </w:tabs>
    </w:pPr>
  </w:style>
  <w:style w:type="character" w:customStyle="1" w:styleId="GalveneRakstz">
    <w:name w:val="Galvene Rakstz."/>
    <w:link w:val="Galvene"/>
    <w:uiPriority w:val="99"/>
    <w:locked/>
    <w:rsid w:val="00301EBD"/>
    <w:rPr>
      <w:rFonts w:ascii="Arial" w:hAnsi="Arial" w:cs="Times New Roman"/>
      <w:sz w:val="20"/>
      <w:szCs w:val="20"/>
      <w:lang w:val="en-GB"/>
    </w:rPr>
  </w:style>
  <w:style w:type="paragraph" w:styleId="Parakstszemobjekta">
    <w:name w:val="caption"/>
    <w:basedOn w:val="Parasts"/>
    <w:next w:val="Parasts"/>
    <w:uiPriority w:val="99"/>
    <w:qFormat/>
    <w:rsid w:val="00301EBD"/>
    <w:pPr>
      <w:jc w:val="center"/>
    </w:pPr>
    <w:rPr>
      <w:rFonts w:ascii="Times New Roman" w:hAnsi="Times New Roman"/>
      <w:b/>
      <w:sz w:val="24"/>
      <w:lang w:val="lv-LV"/>
    </w:rPr>
  </w:style>
  <w:style w:type="paragraph" w:styleId="Pamattekstsaratkpi">
    <w:name w:val="Body Text Indent"/>
    <w:basedOn w:val="Parasts"/>
    <w:link w:val="PamattekstsaratkpiRakstz"/>
    <w:uiPriority w:val="99"/>
    <w:rsid w:val="00301EBD"/>
    <w:pPr>
      <w:ind w:firstLine="720"/>
      <w:jc w:val="both"/>
    </w:pPr>
    <w:rPr>
      <w:rFonts w:ascii="Times New Roman" w:hAnsi="Times New Roman"/>
      <w:sz w:val="22"/>
      <w:lang w:val="lv-LV" w:eastAsia="lv-LV"/>
    </w:rPr>
  </w:style>
  <w:style w:type="character" w:customStyle="1" w:styleId="PamattekstsaratkpiRakstz">
    <w:name w:val="Pamatteksts ar atkāpi Rakstz."/>
    <w:link w:val="Pamattekstsaratkpi"/>
    <w:uiPriority w:val="99"/>
    <w:locked/>
    <w:rsid w:val="00301EBD"/>
    <w:rPr>
      <w:rFonts w:ascii="Times New Roman" w:hAnsi="Times New Roman" w:cs="Times New Roman"/>
      <w:sz w:val="20"/>
      <w:szCs w:val="20"/>
      <w:lang w:eastAsia="lv-LV"/>
    </w:rPr>
  </w:style>
  <w:style w:type="paragraph" w:customStyle="1" w:styleId="RakstzRakstz">
    <w:name w:val="Rakstz. Rakstz."/>
    <w:basedOn w:val="Parasts"/>
    <w:uiPriority w:val="99"/>
    <w:rsid w:val="00301EBD"/>
    <w:pPr>
      <w:spacing w:after="160" w:line="240" w:lineRule="exact"/>
    </w:pPr>
    <w:rPr>
      <w:rFonts w:ascii="Tahoma" w:hAnsi="Tahoma"/>
      <w:lang w:val="en-US"/>
    </w:rPr>
  </w:style>
  <w:style w:type="paragraph" w:styleId="Prskatjums">
    <w:name w:val="Revision"/>
    <w:hidden/>
    <w:uiPriority w:val="99"/>
    <w:semiHidden/>
    <w:rsid w:val="00925FB4"/>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69F92-4FB2-407C-B440-0097FE4C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1662</Words>
  <Characters>948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Lēmuma projekts</vt:lpstr>
    </vt:vector>
  </TitlesOfParts>
  <Company>Alūksnes novada pašvaldība</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Lēmuma projekts</dc:title>
  <dc:subject/>
  <dc:creator>Everita VIMBA</dc:creator>
  <cp:keywords/>
  <dc:description/>
  <cp:lastModifiedBy>Everita BALANDE</cp:lastModifiedBy>
  <cp:revision>7</cp:revision>
  <cp:lastPrinted>2025-06-30T07:42:00Z</cp:lastPrinted>
  <dcterms:created xsi:type="dcterms:W3CDTF">2025-06-30T05:39:00Z</dcterms:created>
  <dcterms:modified xsi:type="dcterms:W3CDTF">2025-07-29T09:42:00Z</dcterms:modified>
</cp:coreProperties>
</file>